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77" w:rsidRDefault="00210277" w:rsidP="00210277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Microsoft Yahei" w:eastAsia="宋体" w:hAnsi="Microsoft Yahei" w:cs="宋体"/>
          <w:b/>
          <w:bCs/>
          <w:color w:val="333333"/>
          <w:kern w:val="36"/>
          <w:sz w:val="36"/>
          <w:szCs w:val="36"/>
        </w:rPr>
      </w:pPr>
    </w:p>
    <w:p w:rsidR="00210277" w:rsidRPr="00210277" w:rsidRDefault="00210277" w:rsidP="00210277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Microsoft Yahei" w:eastAsia="宋体" w:hAnsi="Microsoft Yahei" w:cs="宋体"/>
          <w:b/>
          <w:bCs/>
          <w:color w:val="333333"/>
          <w:kern w:val="36"/>
          <w:sz w:val="36"/>
          <w:szCs w:val="36"/>
        </w:rPr>
      </w:pPr>
      <w:r w:rsidRPr="00210277">
        <w:rPr>
          <w:rFonts w:ascii="Microsoft Yahei" w:eastAsia="宋体" w:hAnsi="Microsoft Yahei" w:cs="宋体"/>
          <w:b/>
          <w:bCs/>
          <w:color w:val="333333"/>
          <w:kern w:val="36"/>
          <w:sz w:val="36"/>
          <w:szCs w:val="36"/>
        </w:rPr>
        <w:t>我市又有</w:t>
      </w:r>
      <w:r w:rsidRPr="00210277">
        <w:rPr>
          <w:rFonts w:ascii="Microsoft Yahei" w:eastAsia="宋体" w:hAnsi="Microsoft Yahei" w:cs="宋体"/>
          <w:b/>
          <w:bCs/>
          <w:color w:val="333333"/>
          <w:kern w:val="36"/>
          <w:sz w:val="36"/>
          <w:szCs w:val="36"/>
        </w:rPr>
        <w:t>4</w:t>
      </w:r>
      <w:r w:rsidRPr="00210277">
        <w:rPr>
          <w:rFonts w:ascii="Microsoft Yahei" w:eastAsia="宋体" w:hAnsi="Microsoft Yahei" w:cs="宋体"/>
          <w:b/>
          <w:bCs/>
          <w:color w:val="333333"/>
          <w:kern w:val="36"/>
          <w:sz w:val="36"/>
          <w:szCs w:val="36"/>
        </w:rPr>
        <w:t>个乡镇</w:t>
      </w:r>
      <w:r w:rsidRPr="00210277">
        <w:rPr>
          <w:rFonts w:ascii="Microsoft Yahei" w:eastAsia="宋体" w:hAnsi="Microsoft Yahei" w:cs="宋体"/>
          <w:b/>
          <w:bCs/>
          <w:color w:val="333333"/>
          <w:kern w:val="36"/>
          <w:sz w:val="36"/>
          <w:szCs w:val="36"/>
        </w:rPr>
        <w:t>19</w:t>
      </w:r>
      <w:r w:rsidRPr="00210277">
        <w:rPr>
          <w:rFonts w:ascii="Microsoft Yahei" w:eastAsia="宋体" w:hAnsi="Microsoft Yahei" w:cs="宋体"/>
          <w:b/>
          <w:bCs/>
          <w:color w:val="333333"/>
          <w:kern w:val="36"/>
          <w:sz w:val="36"/>
          <w:szCs w:val="36"/>
        </w:rPr>
        <w:t>个村上榜省级示范荣誉</w:t>
      </w:r>
    </w:p>
    <w:p w:rsidR="00210277" w:rsidRPr="00210277" w:rsidRDefault="00210277" w:rsidP="0021027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0277">
        <w:rPr>
          <w:rFonts w:ascii="仿宋_GB2312" w:eastAsia="仿宋_GB2312" w:hint="eastAsia"/>
          <w:sz w:val="32"/>
          <w:szCs w:val="32"/>
        </w:rPr>
        <w:t>2020</w:t>
      </w:r>
      <w:bookmarkStart w:id="0" w:name="_GoBack"/>
      <w:bookmarkEnd w:id="0"/>
      <w:r w:rsidRPr="00210277">
        <w:rPr>
          <w:rFonts w:ascii="仿宋_GB2312" w:eastAsia="仿宋_GB2312" w:hint="eastAsia"/>
          <w:sz w:val="32"/>
          <w:szCs w:val="32"/>
        </w:rPr>
        <w:t>年，全市农业农村部门以深化“千万工程”为指引，围绕“全域美丽”总目标，全力打造具有海岛韵味、舟山气质的新时代美丽乡村，取得明显成效，全面助推“四个舟山”建设。</w:t>
      </w:r>
    </w:p>
    <w:p w:rsidR="00210277" w:rsidRPr="00210277" w:rsidRDefault="00210277" w:rsidP="0021027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0277">
        <w:rPr>
          <w:rFonts w:ascii="仿宋_GB2312" w:eastAsia="仿宋_GB2312" w:hint="eastAsia"/>
          <w:sz w:val="32"/>
          <w:szCs w:val="32"/>
        </w:rPr>
        <w:t>日前，2020年度全省美丽乡村示范乡镇、特色精品村等名单公布，我市又有4个乡镇19个村上榜。定海区</w:t>
      </w:r>
      <w:proofErr w:type="gramStart"/>
      <w:r w:rsidRPr="00210277">
        <w:rPr>
          <w:rFonts w:ascii="仿宋_GB2312" w:eastAsia="仿宋_GB2312" w:hint="eastAsia"/>
          <w:sz w:val="32"/>
          <w:szCs w:val="32"/>
        </w:rPr>
        <w:t>岑</w:t>
      </w:r>
      <w:proofErr w:type="gramEnd"/>
      <w:r w:rsidRPr="00210277">
        <w:rPr>
          <w:rFonts w:ascii="仿宋_GB2312" w:eastAsia="仿宋_GB2312" w:hint="eastAsia"/>
          <w:sz w:val="32"/>
          <w:szCs w:val="32"/>
        </w:rPr>
        <w:t>港街道、白泉镇，普陀区</w:t>
      </w:r>
      <w:proofErr w:type="gramStart"/>
      <w:r w:rsidRPr="00210277">
        <w:rPr>
          <w:rFonts w:ascii="仿宋_GB2312" w:eastAsia="仿宋_GB2312" w:hint="eastAsia"/>
          <w:sz w:val="32"/>
          <w:szCs w:val="32"/>
        </w:rPr>
        <w:t>虾峙镇</w:t>
      </w:r>
      <w:proofErr w:type="gramEnd"/>
      <w:r w:rsidRPr="00210277">
        <w:rPr>
          <w:rFonts w:ascii="仿宋_GB2312" w:eastAsia="仿宋_GB2312" w:hint="eastAsia"/>
          <w:sz w:val="32"/>
          <w:szCs w:val="32"/>
        </w:rPr>
        <w:t>、岱山县高亭镇等4个乡镇成为省级美丽乡村示范乡镇；马</w:t>
      </w:r>
      <w:proofErr w:type="gramStart"/>
      <w:r w:rsidRPr="00210277">
        <w:rPr>
          <w:rFonts w:ascii="仿宋_GB2312" w:eastAsia="仿宋_GB2312" w:hint="eastAsia"/>
          <w:sz w:val="32"/>
          <w:szCs w:val="32"/>
        </w:rPr>
        <w:t>岙</w:t>
      </w:r>
      <w:proofErr w:type="gramEnd"/>
      <w:r w:rsidRPr="00210277">
        <w:rPr>
          <w:rFonts w:ascii="仿宋_GB2312" w:eastAsia="仿宋_GB2312" w:hint="eastAsia"/>
          <w:sz w:val="32"/>
          <w:szCs w:val="32"/>
        </w:rPr>
        <w:t>街道团结村等12个村获评省级美丽乡村特色精品村；定海干</w:t>
      </w:r>
      <w:proofErr w:type="gramStart"/>
      <w:r w:rsidRPr="00210277">
        <w:rPr>
          <w:rFonts w:ascii="仿宋_GB2312" w:eastAsia="仿宋_GB2312" w:hint="eastAsia"/>
          <w:sz w:val="32"/>
          <w:szCs w:val="32"/>
        </w:rPr>
        <w:t>览</w:t>
      </w:r>
      <w:proofErr w:type="gramEnd"/>
      <w:r w:rsidRPr="00210277">
        <w:rPr>
          <w:rFonts w:ascii="仿宋_GB2312" w:eastAsia="仿宋_GB2312" w:hint="eastAsia"/>
          <w:sz w:val="32"/>
          <w:szCs w:val="32"/>
        </w:rPr>
        <w:t>新建村等6个村获评省级高标准农村生活垃圾分类示范村；嵊泗黄龙峙</w:t>
      </w:r>
      <w:proofErr w:type="gramStart"/>
      <w:r w:rsidRPr="00210277">
        <w:rPr>
          <w:rFonts w:ascii="仿宋_GB2312" w:eastAsia="仿宋_GB2312" w:hint="eastAsia"/>
          <w:sz w:val="32"/>
          <w:szCs w:val="32"/>
        </w:rPr>
        <w:t>岙</w:t>
      </w:r>
      <w:proofErr w:type="gramEnd"/>
      <w:r w:rsidRPr="00210277">
        <w:rPr>
          <w:rFonts w:ascii="仿宋_GB2312" w:eastAsia="仿宋_GB2312" w:hint="eastAsia"/>
          <w:sz w:val="32"/>
          <w:szCs w:val="32"/>
        </w:rPr>
        <w:t>村获评省级历史文化（传统）村落保护利用示范村；全市累计创建数分别达到22个乡镇、64个村、12个村和3个村。另外，定海区千年稻香风景线，普陀区海韵休闲风景线、岱山县兰秀风景线、嵊泗县五渔村风景线等4条风景线入围首批省级美丽乡村风景线。</w:t>
      </w:r>
    </w:p>
    <w:p w:rsidR="00210277" w:rsidRDefault="00210277" w:rsidP="00210277">
      <w:pPr>
        <w:pStyle w:val="a3"/>
        <w:shd w:val="clear" w:color="auto" w:fill="FFFFFF"/>
        <w:spacing w:line="52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4C354B" w:rsidRDefault="004C354B">
      <w:pPr>
        <w:rPr>
          <w:rFonts w:hint="eastAsia"/>
        </w:rPr>
      </w:pPr>
    </w:p>
    <w:sectPr w:rsidR="004C3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72"/>
    <w:rsid w:val="00210277"/>
    <w:rsid w:val="004C354B"/>
    <w:rsid w:val="0060088E"/>
    <w:rsid w:val="00984CEB"/>
    <w:rsid w:val="009C7395"/>
    <w:rsid w:val="00A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19E5"/>
  <w15:chartTrackingRefBased/>
  <w15:docId w15:val="{BEB3AD02-7EFB-49F4-85E8-338D11E1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2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赵向炯</dc:creator>
  <cp:keywords/>
  <dc:description/>
  <cp:lastModifiedBy>赵向炯</cp:lastModifiedBy>
  <cp:revision>2</cp:revision>
  <dcterms:created xsi:type="dcterms:W3CDTF">2021-01-20T01:15:00Z</dcterms:created>
  <dcterms:modified xsi:type="dcterms:W3CDTF">2021-01-20T01:17:00Z</dcterms:modified>
</cp:coreProperties>
</file>